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F5F2" w14:textId="567F69EE" w:rsidR="00D55D95" w:rsidRDefault="00DA7F42" w:rsidP="00AE6209">
      <w:pPr>
        <w:jc w:val="center"/>
        <w:rPr>
          <w:b/>
          <w:bCs/>
          <w:sz w:val="24"/>
          <w:szCs w:val="24"/>
        </w:rPr>
      </w:pPr>
      <w:r>
        <w:rPr>
          <w:b/>
          <w:bCs/>
          <w:sz w:val="24"/>
          <w:szCs w:val="24"/>
        </w:rPr>
        <w:t xml:space="preserve">2023 – 2024 </w:t>
      </w:r>
      <w:r w:rsidR="00AE6209" w:rsidRPr="00525435">
        <w:rPr>
          <w:b/>
          <w:bCs/>
          <w:sz w:val="24"/>
          <w:szCs w:val="24"/>
        </w:rPr>
        <w:t xml:space="preserve">MCAULIFFE </w:t>
      </w:r>
      <w:r w:rsidR="00844CBE">
        <w:rPr>
          <w:b/>
          <w:bCs/>
          <w:sz w:val="24"/>
          <w:szCs w:val="24"/>
        </w:rPr>
        <w:t>PTSA</w:t>
      </w:r>
      <w:r w:rsidR="00AE6209" w:rsidRPr="00525435">
        <w:rPr>
          <w:b/>
          <w:bCs/>
          <w:sz w:val="24"/>
          <w:szCs w:val="24"/>
        </w:rPr>
        <w:t xml:space="preserve"> STEM FAIR</w:t>
      </w:r>
      <w:r>
        <w:rPr>
          <w:b/>
          <w:bCs/>
          <w:sz w:val="24"/>
          <w:szCs w:val="24"/>
        </w:rPr>
        <w:t xml:space="preserve"> </w:t>
      </w:r>
    </w:p>
    <w:p w14:paraId="04375A1C" w14:textId="08BD3C84" w:rsidR="00DA7F42" w:rsidRPr="00525435" w:rsidRDefault="00DA7F42" w:rsidP="00AE6209">
      <w:pPr>
        <w:jc w:val="center"/>
        <w:rPr>
          <w:b/>
          <w:bCs/>
          <w:sz w:val="24"/>
          <w:szCs w:val="24"/>
        </w:rPr>
      </w:pPr>
      <w:r>
        <w:rPr>
          <w:b/>
          <w:bCs/>
          <w:sz w:val="24"/>
          <w:szCs w:val="24"/>
        </w:rPr>
        <w:t>December 6</w:t>
      </w:r>
      <w:r w:rsidRPr="00DA7F42">
        <w:rPr>
          <w:b/>
          <w:bCs/>
          <w:sz w:val="24"/>
          <w:szCs w:val="24"/>
          <w:vertAlign w:val="superscript"/>
        </w:rPr>
        <w:t>th</w:t>
      </w:r>
      <w:r>
        <w:rPr>
          <w:b/>
          <w:bCs/>
          <w:sz w:val="24"/>
          <w:szCs w:val="24"/>
        </w:rPr>
        <w:t xml:space="preserve">, </w:t>
      </w:r>
      <w:proofErr w:type="gramStart"/>
      <w:r>
        <w:rPr>
          <w:b/>
          <w:bCs/>
          <w:sz w:val="24"/>
          <w:szCs w:val="24"/>
        </w:rPr>
        <w:t>2023</w:t>
      </w:r>
      <w:proofErr w:type="gramEnd"/>
      <w:r>
        <w:rPr>
          <w:b/>
          <w:bCs/>
          <w:sz w:val="24"/>
          <w:szCs w:val="24"/>
        </w:rPr>
        <w:t xml:space="preserve"> | 5:30 – 8:00 PM</w:t>
      </w:r>
    </w:p>
    <w:p w14:paraId="4D89DCEC" w14:textId="5EC754B1" w:rsidR="00AE6209" w:rsidRPr="00DA7F42" w:rsidRDefault="002D010E" w:rsidP="00DA7F42">
      <w:pPr>
        <w:jc w:val="center"/>
        <w:rPr>
          <w:b/>
          <w:bCs/>
          <w:sz w:val="20"/>
          <w:szCs w:val="20"/>
        </w:rPr>
      </w:pPr>
      <w:r>
        <w:rPr>
          <w:b/>
          <w:bCs/>
          <w:sz w:val="20"/>
          <w:szCs w:val="20"/>
        </w:rPr>
        <w:t xml:space="preserve">General </w:t>
      </w:r>
      <w:r w:rsidR="007B57B1">
        <w:rPr>
          <w:b/>
          <w:bCs/>
          <w:sz w:val="20"/>
          <w:szCs w:val="20"/>
        </w:rPr>
        <w:t>Guidelines</w:t>
      </w:r>
    </w:p>
    <w:p w14:paraId="6F721BF8" w14:textId="75EB95E1" w:rsidR="00AE6209" w:rsidRPr="00525435" w:rsidRDefault="00AE6209">
      <w:pPr>
        <w:rPr>
          <w:b/>
          <w:bCs/>
          <w:sz w:val="20"/>
          <w:szCs w:val="20"/>
        </w:rPr>
      </w:pPr>
      <w:r w:rsidRPr="00525435">
        <w:rPr>
          <w:b/>
          <w:bCs/>
          <w:sz w:val="20"/>
          <w:szCs w:val="20"/>
        </w:rPr>
        <w:t>General Information:</w:t>
      </w:r>
    </w:p>
    <w:p w14:paraId="22D5BFEC" w14:textId="62ABE7A4" w:rsidR="00AE6209" w:rsidRPr="00525435" w:rsidRDefault="00AE6209" w:rsidP="00AE6209">
      <w:pPr>
        <w:pStyle w:val="ListParagraph"/>
        <w:numPr>
          <w:ilvl w:val="0"/>
          <w:numId w:val="1"/>
        </w:numPr>
        <w:rPr>
          <w:sz w:val="20"/>
          <w:szCs w:val="20"/>
        </w:rPr>
      </w:pPr>
      <w:r w:rsidRPr="00525435">
        <w:rPr>
          <w:sz w:val="20"/>
          <w:szCs w:val="20"/>
        </w:rPr>
        <w:t>The purpose of the Fair is to recognize and celebrate STEM-related interests and talent in our student body.</w:t>
      </w:r>
    </w:p>
    <w:p w14:paraId="77E26F7E" w14:textId="05CAE08C" w:rsidR="00AE6209" w:rsidRPr="00525435" w:rsidRDefault="00AE6209" w:rsidP="00AE6209">
      <w:pPr>
        <w:pStyle w:val="ListParagraph"/>
        <w:numPr>
          <w:ilvl w:val="0"/>
          <w:numId w:val="1"/>
        </w:numPr>
        <w:rPr>
          <w:sz w:val="20"/>
          <w:szCs w:val="20"/>
        </w:rPr>
      </w:pPr>
      <w:r w:rsidRPr="00525435">
        <w:rPr>
          <w:sz w:val="20"/>
          <w:szCs w:val="20"/>
        </w:rPr>
        <w:t xml:space="preserve"> ALL entrants will receive a participation certificate</w:t>
      </w:r>
      <w:r w:rsidR="00562237">
        <w:rPr>
          <w:sz w:val="20"/>
          <w:szCs w:val="20"/>
        </w:rPr>
        <w:t xml:space="preserve"> and a ribbon.</w:t>
      </w:r>
    </w:p>
    <w:p w14:paraId="3313CEA1" w14:textId="27916A25" w:rsidR="00AE6209" w:rsidRPr="00525435" w:rsidRDefault="00AE6209" w:rsidP="00AE6209">
      <w:pPr>
        <w:pStyle w:val="ListParagraph"/>
        <w:numPr>
          <w:ilvl w:val="0"/>
          <w:numId w:val="1"/>
        </w:numPr>
        <w:rPr>
          <w:sz w:val="20"/>
          <w:szCs w:val="20"/>
        </w:rPr>
      </w:pPr>
      <w:r w:rsidRPr="00525435">
        <w:rPr>
          <w:sz w:val="20"/>
          <w:szCs w:val="20"/>
        </w:rPr>
        <w:t xml:space="preserve">Entries can be submitted to one of three categories: </w:t>
      </w:r>
      <w:r w:rsidR="00531BD3">
        <w:rPr>
          <w:sz w:val="20"/>
          <w:szCs w:val="20"/>
        </w:rPr>
        <w:t xml:space="preserve">Track 1 - </w:t>
      </w:r>
      <w:r w:rsidRPr="00525435">
        <w:rPr>
          <w:sz w:val="20"/>
          <w:szCs w:val="20"/>
        </w:rPr>
        <w:t xml:space="preserve">Research, </w:t>
      </w:r>
      <w:proofErr w:type="gramStart"/>
      <w:r w:rsidR="00531BD3">
        <w:rPr>
          <w:sz w:val="20"/>
          <w:szCs w:val="20"/>
        </w:rPr>
        <w:t>Track</w:t>
      </w:r>
      <w:proofErr w:type="gramEnd"/>
      <w:r w:rsidR="00531BD3">
        <w:rPr>
          <w:sz w:val="20"/>
          <w:szCs w:val="20"/>
        </w:rPr>
        <w:t xml:space="preserve"> 2 - </w:t>
      </w:r>
      <w:r w:rsidRPr="00525435">
        <w:rPr>
          <w:sz w:val="20"/>
          <w:szCs w:val="20"/>
        </w:rPr>
        <w:t xml:space="preserve">Experiment, or </w:t>
      </w:r>
      <w:r w:rsidR="00531BD3">
        <w:rPr>
          <w:sz w:val="20"/>
          <w:szCs w:val="20"/>
        </w:rPr>
        <w:t xml:space="preserve">Track 3 - </w:t>
      </w:r>
      <w:r w:rsidRPr="00525435">
        <w:rPr>
          <w:sz w:val="20"/>
          <w:szCs w:val="20"/>
        </w:rPr>
        <w:t xml:space="preserve">Invention. See the parameters for each category under </w:t>
      </w:r>
      <w:r w:rsidRPr="00525435">
        <w:rPr>
          <w:b/>
          <w:bCs/>
          <w:sz w:val="20"/>
          <w:szCs w:val="20"/>
        </w:rPr>
        <w:t>Entry/Exhibit Rules.</w:t>
      </w:r>
      <w:r w:rsidRPr="00525435">
        <w:rPr>
          <w:sz w:val="20"/>
          <w:szCs w:val="20"/>
        </w:rPr>
        <w:t xml:space="preserve"> </w:t>
      </w:r>
    </w:p>
    <w:p w14:paraId="20CE707A" w14:textId="4828D92A" w:rsidR="00AE6209" w:rsidRPr="00525435" w:rsidRDefault="00AE6209" w:rsidP="00AE6209">
      <w:pPr>
        <w:pStyle w:val="ListParagraph"/>
        <w:numPr>
          <w:ilvl w:val="0"/>
          <w:numId w:val="1"/>
        </w:numPr>
        <w:rPr>
          <w:sz w:val="20"/>
          <w:szCs w:val="20"/>
        </w:rPr>
      </w:pPr>
      <w:r w:rsidRPr="00525435">
        <w:rPr>
          <w:sz w:val="20"/>
          <w:szCs w:val="20"/>
        </w:rPr>
        <w:t xml:space="preserve">All participants are required to have some </w:t>
      </w:r>
      <w:r w:rsidR="00DA7F42">
        <w:rPr>
          <w:sz w:val="20"/>
          <w:szCs w:val="20"/>
        </w:rPr>
        <w:t>sort</w:t>
      </w:r>
      <w:r w:rsidRPr="00525435">
        <w:rPr>
          <w:sz w:val="20"/>
          <w:szCs w:val="20"/>
        </w:rPr>
        <w:t xml:space="preserve"> of written data, report, or information that represents their project. Students in K-1 may dictate their report to an adult. It is not required that this information be typed. </w:t>
      </w:r>
    </w:p>
    <w:p w14:paraId="20B8F13C" w14:textId="790FB58E" w:rsidR="00AE6209" w:rsidRPr="00525435" w:rsidRDefault="00AE6209" w:rsidP="00AE6209">
      <w:pPr>
        <w:pStyle w:val="ListParagraph"/>
        <w:numPr>
          <w:ilvl w:val="0"/>
          <w:numId w:val="1"/>
        </w:numPr>
        <w:rPr>
          <w:sz w:val="20"/>
          <w:szCs w:val="20"/>
        </w:rPr>
      </w:pPr>
      <w:r w:rsidRPr="00525435">
        <w:rPr>
          <w:sz w:val="20"/>
          <w:szCs w:val="20"/>
        </w:rPr>
        <w:t>Participants should carefully review the submission guidelines to ensure a rewarding experience for all!</w:t>
      </w:r>
    </w:p>
    <w:p w14:paraId="6AB50DE2" w14:textId="6B86D06F" w:rsidR="00AE6209" w:rsidRPr="00525435" w:rsidRDefault="00C2256C" w:rsidP="00AE6209">
      <w:pPr>
        <w:rPr>
          <w:b/>
          <w:bCs/>
          <w:sz w:val="20"/>
          <w:szCs w:val="20"/>
        </w:rPr>
      </w:pPr>
      <w:r w:rsidRPr="00525435">
        <w:rPr>
          <w:b/>
          <w:bCs/>
          <w:sz w:val="20"/>
          <w:szCs w:val="20"/>
        </w:rPr>
        <w:t>Entry/Exhibit Rules:</w:t>
      </w:r>
    </w:p>
    <w:p w14:paraId="2DF70FE9" w14:textId="089E006C" w:rsidR="00C2256C" w:rsidRDefault="00525435" w:rsidP="00C2256C">
      <w:pPr>
        <w:pStyle w:val="ListParagraph"/>
        <w:numPr>
          <w:ilvl w:val="0"/>
          <w:numId w:val="2"/>
        </w:numPr>
        <w:rPr>
          <w:sz w:val="20"/>
          <w:szCs w:val="20"/>
        </w:rPr>
      </w:pPr>
      <w:r>
        <w:rPr>
          <w:sz w:val="20"/>
          <w:szCs w:val="20"/>
        </w:rPr>
        <w:t>All s</w:t>
      </w:r>
      <w:r w:rsidR="00C2256C" w:rsidRPr="00525435">
        <w:rPr>
          <w:sz w:val="20"/>
          <w:szCs w:val="20"/>
        </w:rPr>
        <w:t>tudents in grades K-5 are eligible to participate.</w:t>
      </w:r>
    </w:p>
    <w:p w14:paraId="745CBC76" w14:textId="77777777" w:rsidR="00DA7F42" w:rsidRPr="00525435" w:rsidRDefault="00DA7F42" w:rsidP="00DA7F42">
      <w:pPr>
        <w:pStyle w:val="ListParagraph"/>
        <w:rPr>
          <w:sz w:val="20"/>
          <w:szCs w:val="20"/>
        </w:rPr>
      </w:pPr>
    </w:p>
    <w:p w14:paraId="722AB2DE" w14:textId="7A364BDB" w:rsidR="00C2256C" w:rsidRPr="00525435" w:rsidRDefault="00531BD3" w:rsidP="00C2256C">
      <w:pPr>
        <w:pStyle w:val="ListParagraph"/>
        <w:numPr>
          <w:ilvl w:val="0"/>
          <w:numId w:val="2"/>
        </w:numPr>
        <w:rPr>
          <w:sz w:val="20"/>
          <w:szCs w:val="20"/>
        </w:rPr>
      </w:pPr>
      <w:r>
        <w:rPr>
          <w:b/>
          <w:bCs/>
          <w:sz w:val="20"/>
          <w:szCs w:val="20"/>
        </w:rPr>
        <w:t xml:space="preserve">Track 1 - </w:t>
      </w:r>
      <w:r w:rsidR="00C2256C" w:rsidRPr="00525435">
        <w:rPr>
          <w:b/>
          <w:bCs/>
          <w:sz w:val="20"/>
          <w:szCs w:val="20"/>
        </w:rPr>
        <w:t xml:space="preserve">Research submissions </w:t>
      </w:r>
      <w:r w:rsidR="00562237">
        <w:rPr>
          <w:b/>
          <w:bCs/>
          <w:sz w:val="20"/>
          <w:szCs w:val="20"/>
        </w:rPr>
        <w:t>should</w:t>
      </w:r>
      <w:r w:rsidR="00C2256C" w:rsidRPr="00525435">
        <w:rPr>
          <w:sz w:val="20"/>
          <w:szCs w:val="20"/>
        </w:rPr>
        <w:t>:</w:t>
      </w:r>
    </w:p>
    <w:p w14:paraId="0CA9957D" w14:textId="06698C74" w:rsidR="00C2256C" w:rsidRPr="00525435" w:rsidRDefault="00C2256C" w:rsidP="00C2256C">
      <w:pPr>
        <w:pStyle w:val="ListParagraph"/>
        <w:numPr>
          <w:ilvl w:val="1"/>
          <w:numId w:val="2"/>
        </w:numPr>
        <w:rPr>
          <w:sz w:val="20"/>
          <w:szCs w:val="20"/>
        </w:rPr>
      </w:pPr>
      <w:r w:rsidRPr="00525435">
        <w:rPr>
          <w:sz w:val="20"/>
          <w:szCs w:val="20"/>
        </w:rPr>
        <w:t xml:space="preserve">Have a clearly identified topic within the STEM </w:t>
      </w:r>
      <w:proofErr w:type="gramStart"/>
      <w:r w:rsidRPr="00525435">
        <w:rPr>
          <w:sz w:val="20"/>
          <w:szCs w:val="20"/>
        </w:rPr>
        <w:t>domain</w:t>
      </w:r>
      <w:proofErr w:type="gramEnd"/>
    </w:p>
    <w:p w14:paraId="7C26A6F1" w14:textId="4AEAF849" w:rsidR="00C2256C" w:rsidRPr="00525435" w:rsidRDefault="00C2256C" w:rsidP="00C2256C">
      <w:pPr>
        <w:pStyle w:val="ListParagraph"/>
        <w:numPr>
          <w:ilvl w:val="1"/>
          <w:numId w:val="2"/>
        </w:numPr>
        <w:rPr>
          <w:sz w:val="20"/>
          <w:szCs w:val="20"/>
        </w:rPr>
      </w:pPr>
      <w:r w:rsidRPr="00525435">
        <w:rPr>
          <w:sz w:val="20"/>
          <w:szCs w:val="20"/>
        </w:rPr>
        <w:t>Provide information</w:t>
      </w:r>
      <w:r w:rsidR="009B0024" w:rsidRPr="00525435">
        <w:rPr>
          <w:sz w:val="20"/>
          <w:szCs w:val="20"/>
        </w:rPr>
        <w:t xml:space="preserve"> and visual data</w:t>
      </w:r>
      <w:r w:rsidRPr="00525435">
        <w:rPr>
          <w:sz w:val="20"/>
          <w:szCs w:val="20"/>
        </w:rPr>
        <w:t xml:space="preserve"> related to selected </w:t>
      </w:r>
      <w:proofErr w:type="gramStart"/>
      <w:r w:rsidRPr="00525435">
        <w:rPr>
          <w:sz w:val="20"/>
          <w:szCs w:val="20"/>
        </w:rPr>
        <w:t>topic</w:t>
      </w:r>
      <w:proofErr w:type="gramEnd"/>
    </w:p>
    <w:p w14:paraId="01992DF0" w14:textId="22A2934D" w:rsidR="00DA7F42" w:rsidRDefault="00C2256C" w:rsidP="00DA7F42">
      <w:pPr>
        <w:pStyle w:val="ListParagraph"/>
        <w:numPr>
          <w:ilvl w:val="1"/>
          <w:numId w:val="2"/>
        </w:numPr>
        <w:rPr>
          <w:sz w:val="20"/>
          <w:szCs w:val="20"/>
        </w:rPr>
      </w:pPr>
      <w:r w:rsidRPr="00525435">
        <w:rPr>
          <w:sz w:val="20"/>
          <w:szCs w:val="20"/>
        </w:rPr>
        <w:t xml:space="preserve">Include sources for any </w:t>
      </w:r>
      <w:proofErr w:type="gramStart"/>
      <w:r w:rsidRPr="00525435">
        <w:rPr>
          <w:sz w:val="20"/>
          <w:szCs w:val="20"/>
        </w:rPr>
        <w:t>data</w:t>
      </w:r>
      <w:proofErr w:type="gramEnd"/>
      <w:r w:rsidRPr="00525435">
        <w:rPr>
          <w:sz w:val="20"/>
          <w:szCs w:val="20"/>
        </w:rPr>
        <w:t xml:space="preserve"> </w:t>
      </w:r>
    </w:p>
    <w:p w14:paraId="1691E3EA" w14:textId="77777777" w:rsidR="00DA7F42" w:rsidRPr="00DA7F42" w:rsidRDefault="00DA7F42" w:rsidP="00DA7F42">
      <w:pPr>
        <w:pStyle w:val="ListParagraph"/>
        <w:ind w:left="1440"/>
        <w:rPr>
          <w:sz w:val="20"/>
          <w:szCs w:val="20"/>
        </w:rPr>
      </w:pPr>
    </w:p>
    <w:p w14:paraId="546577D7" w14:textId="69418367" w:rsidR="00C2256C" w:rsidRPr="00525435" w:rsidRDefault="00531BD3" w:rsidP="00C2256C">
      <w:pPr>
        <w:pStyle w:val="ListParagraph"/>
        <w:numPr>
          <w:ilvl w:val="0"/>
          <w:numId w:val="2"/>
        </w:numPr>
        <w:rPr>
          <w:sz w:val="20"/>
          <w:szCs w:val="20"/>
        </w:rPr>
      </w:pPr>
      <w:r>
        <w:rPr>
          <w:b/>
          <w:bCs/>
          <w:sz w:val="20"/>
          <w:szCs w:val="20"/>
        </w:rPr>
        <w:t xml:space="preserve">Track 2 - </w:t>
      </w:r>
      <w:r w:rsidR="00C2256C" w:rsidRPr="00525435">
        <w:rPr>
          <w:b/>
          <w:bCs/>
          <w:sz w:val="20"/>
          <w:szCs w:val="20"/>
        </w:rPr>
        <w:t xml:space="preserve">Experiment submissions </w:t>
      </w:r>
      <w:r w:rsidR="00562237">
        <w:rPr>
          <w:b/>
          <w:bCs/>
          <w:sz w:val="20"/>
          <w:szCs w:val="20"/>
        </w:rPr>
        <w:t>should</w:t>
      </w:r>
      <w:r w:rsidR="00C2256C" w:rsidRPr="00525435">
        <w:rPr>
          <w:sz w:val="20"/>
          <w:szCs w:val="20"/>
        </w:rPr>
        <w:t>:</w:t>
      </w:r>
    </w:p>
    <w:p w14:paraId="5DCAF29E" w14:textId="5F5A0237" w:rsidR="00C2256C" w:rsidRPr="00525435" w:rsidRDefault="00C2256C" w:rsidP="00C2256C">
      <w:pPr>
        <w:pStyle w:val="ListParagraph"/>
        <w:numPr>
          <w:ilvl w:val="1"/>
          <w:numId w:val="2"/>
        </w:numPr>
        <w:rPr>
          <w:sz w:val="20"/>
          <w:szCs w:val="20"/>
        </w:rPr>
      </w:pPr>
      <w:r w:rsidRPr="00525435">
        <w:rPr>
          <w:sz w:val="20"/>
          <w:szCs w:val="20"/>
        </w:rPr>
        <w:t xml:space="preserve">Develop a testable </w:t>
      </w:r>
      <w:proofErr w:type="gramStart"/>
      <w:r w:rsidRPr="00525435">
        <w:rPr>
          <w:sz w:val="20"/>
          <w:szCs w:val="20"/>
        </w:rPr>
        <w:t>question</w:t>
      </w:r>
      <w:proofErr w:type="gramEnd"/>
    </w:p>
    <w:p w14:paraId="7B29F8C7" w14:textId="22E47C6F" w:rsidR="00C2256C" w:rsidRPr="00525435" w:rsidRDefault="00C2256C" w:rsidP="00C2256C">
      <w:pPr>
        <w:pStyle w:val="ListParagraph"/>
        <w:numPr>
          <w:ilvl w:val="1"/>
          <w:numId w:val="2"/>
        </w:numPr>
        <w:rPr>
          <w:sz w:val="20"/>
          <w:szCs w:val="20"/>
        </w:rPr>
      </w:pPr>
      <w:r w:rsidRPr="00525435">
        <w:rPr>
          <w:sz w:val="20"/>
          <w:szCs w:val="20"/>
        </w:rPr>
        <w:t xml:space="preserve">Perform an </w:t>
      </w:r>
      <w:proofErr w:type="gramStart"/>
      <w:r w:rsidRPr="00525435">
        <w:rPr>
          <w:sz w:val="20"/>
          <w:szCs w:val="20"/>
        </w:rPr>
        <w:t>experiment</w:t>
      </w:r>
      <w:proofErr w:type="gramEnd"/>
    </w:p>
    <w:p w14:paraId="32867608" w14:textId="776CB67A" w:rsidR="00C2256C" w:rsidRDefault="00C2256C" w:rsidP="00C2256C">
      <w:pPr>
        <w:pStyle w:val="ListParagraph"/>
        <w:numPr>
          <w:ilvl w:val="1"/>
          <w:numId w:val="2"/>
        </w:numPr>
        <w:rPr>
          <w:sz w:val="20"/>
          <w:szCs w:val="20"/>
        </w:rPr>
      </w:pPr>
      <w:r w:rsidRPr="00525435">
        <w:rPr>
          <w:sz w:val="20"/>
          <w:szCs w:val="20"/>
        </w:rPr>
        <w:t>Report on findings</w:t>
      </w:r>
    </w:p>
    <w:p w14:paraId="5FECD09A" w14:textId="77777777" w:rsidR="00DA7F42" w:rsidRPr="00525435" w:rsidRDefault="00DA7F42" w:rsidP="00DA7F42">
      <w:pPr>
        <w:pStyle w:val="ListParagraph"/>
        <w:ind w:left="1440"/>
        <w:rPr>
          <w:sz w:val="20"/>
          <w:szCs w:val="20"/>
        </w:rPr>
      </w:pPr>
    </w:p>
    <w:p w14:paraId="20A1554B" w14:textId="779C92C5" w:rsidR="00C2256C" w:rsidRPr="00525435" w:rsidRDefault="00531BD3" w:rsidP="00C2256C">
      <w:pPr>
        <w:pStyle w:val="ListParagraph"/>
        <w:numPr>
          <w:ilvl w:val="0"/>
          <w:numId w:val="2"/>
        </w:numPr>
        <w:rPr>
          <w:b/>
          <w:bCs/>
          <w:sz w:val="20"/>
          <w:szCs w:val="20"/>
        </w:rPr>
      </w:pPr>
      <w:r>
        <w:rPr>
          <w:b/>
          <w:bCs/>
          <w:sz w:val="20"/>
          <w:szCs w:val="20"/>
        </w:rPr>
        <w:t xml:space="preserve">Track 3 - </w:t>
      </w:r>
      <w:r w:rsidR="00C2256C" w:rsidRPr="00525435">
        <w:rPr>
          <w:b/>
          <w:bCs/>
          <w:sz w:val="20"/>
          <w:szCs w:val="20"/>
        </w:rPr>
        <w:t xml:space="preserve">Invention submissions </w:t>
      </w:r>
      <w:r w:rsidR="00562237">
        <w:rPr>
          <w:b/>
          <w:bCs/>
          <w:sz w:val="20"/>
          <w:szCs w:val="20"/>
        </w:rPr>
        <w:t>should</w:t>
      </w:r>
      <w:r w:rsidR="00C2256C" w:rsidRPr="00525435">
        <w:rPr>
          <w:b/>
          <w:bCs/>
          <w:sz w:val="20"/>
          <w:szCs w:val="20"/>
        </w:rPr>
        <w:t>:</w:t>
      </w:r>
    </w:p>
    <w:p w14:paraId="33E71203" w14:textId="43F53FE9" w:rsidR="00C2256C" w:rsidRPr="00525435" w:rsidRDefault="00C2256C" w:rsidP="00C2256C">
      <w:pPr>
        <w:pStyle w:val="ListParagraph"/>
        <w:numPr>
          <w:ilvl w:val="1"/>
          <w:numId w:val="2"/>
        </w:numPr>
        <w:rPr>
          <w:sz w:val="20"/>
          <w:szCs w:val="20"/>
        </w:rPr>
      </w:pPr>
      <w:r w:rsidRPr="00525435">
        <w:rPr>
          <w:sz w:val="20"/>
          <w:szCs w:val="20"/>
        </w:rPr>
        <w:t xml:space="preserve">Have an original </w:t>
      </w:r>
      <w:proofErr w:type="gramStart"/>
      <w:r w:rsidRPr="00525435">
        <w:rPr>
          <w:sz w:val="20"/>
          <w:szCs w:val="20"/>
        </w:rPr>
        <w:t>design</w:t>
      </w:r>
      <w:proofErr w:type="gramEnd"/>
    </w:p>
    <w:p w14:paraId="32A1955A" w14:textId="2EF5BF4B" w:rsidR="00C2256C" w:rsidRPr="00525435" w:rsidRDefault="00C2256C" w:rsidP="00C2256C">
      <w:pPr>
        <w:pStyle w:val="ListParagraph"/>
        <w:numPr>
          <w:ilvl w:val="1"/>
          <w:numId w:val="2"/>
        </w:numPr>
        <w:rPr>
          <w:sz w:val="20"/>
          <w:szCs w:val="20"/>
        </w:rPr>
      </w:pPr>
      <w:r w:rsidRPr="00525435">
        <w:rPr>
          <w:sz w:val="20"/>
          <w:szCs w:val="20"/>
        </w:rPr>
        <w:t xml:space="preserve">Provide </w:t>
      </w:r>
      <w:r w:rsidR="009B0024" w:rsidRPr="00525435">
        <w:rPr>
          <w:sz w:val="20"/>
          <w:szCs w:val="20"/>
        </w:rPr>
        <w:t>examples of usefulness or utility</w:t>
      </w:r>
    </w:p>
    <w:p w14:paraId="3DFEAFEB" w14:textId="2139CE08" w:rsidR="009B0024" w:rsidRDefault="009B0024" w:rsidP="00C2256C">
      <w:pPr>
        <w:pStyle w:val="ListParagraph"/>
        <w:numPr>
          <w:ilvl w:val="1"/>
          <w:numId w:val="2"/>
        </w:numPr>
        <w:rPr>
          <w:sz w:val="20"/>
          <w:szCs w:val="20"/>
        </w:rPr>
      </w:pPr>
      <w:r w:rsidRPr="00525435">
        <w:rPr>
          <w:sz w:val="20"/>
          <w:szCs w:val="20"/>
        </w:rPr>
        <w:t xml:space="preserve">Include insight into design and/or assembly </w:t>
      </w:r>
      <w:proofErr w:type="gramStart"/>
      <w:r w:rsidRPr="00525435">
        <w:rPr>
          <w:sz w:val="20"/>
          <w:szCs w:val="20"/>
        </w:rPr>
        <w:t>process</w:t>
      </w:r>
      <w:proofErr w:type="gramEnd"/>
    </w:p>
    <w:p w14:paraId="23D10F17" w14:textId="77777777" w:rsidR="00DA7F42" w:rsidRPr="00525435" w:rsidRDefault="00DA7F42" w:rsidP="00DA7F42">
      <w:pPr>
        <w:pStyle w:val="ListParagraph"/>
        <w:ind w:left="1440"/>
        <w:rPr>
          <w:sz w:val="20"/>
          <w:szCs w:val="20"/>
        </w:rPr>
      </w:pPr>
    </w:p>
    <w:p w14:paraId="263F1848" w14:textId="77777777" w:rsidR="00531BD3" w:rsidRDefault="009B0024" w:rsidP="009B0024">
      <w:pPr>
        <w:pStyle w:val="ListParagraph"/>
        <w:numPr>
          <w:ilvl w:val="0"/>
          <w:numId w:val="2"/>
        </w:numPr>
        <w:rPr>
          <w:sz w:val="20"/>
          <w:szCs w:val="20"/>
        </w:rPr>
      </w:pPr>
      <w:r w:rsidRPr="00525435">
        <w:rPr>
          <w:sz w:val="20"/>
          <w:szCs w:val="20"/>
        </w:rPr>
        <w:t xml:space="preserve">All submissions must use </w:t>
      </w:r>
      <w:r w:rsidR="002601CF">
        <w:rPr>
          <w:sz w:val="20"/>
          <w:szCs w:val="20"/>
        </w:rPr>
        <w:t>a sta</w:t>
      </w:r>
      <w:r w:rsidR="00531BD3">
        <w:rPr>
          <w:sz w:val="20"/>
          <w:szCs w:val="20"/>
        </w:rPr>
        <w:t>n</w:t>
      </w:r>
      <w:r w:rsidR="002601CF">
        <w:rPr>
          <w:sz w:val="20"/>
          <w:szCs w:val="20"/>
        </w:rPr>
        <w:t>dard</w:t>
      </w:r>
      <w:r w:rsidRPr="00525435">
        <w:rPr>
          <w:sz w:val="20"/>
          <w:szCs w:val="20"/>
        </w:rPr>
        <w:t xml:space="preserve"> </w:t>
      </w:r>
      <w:proofErr w:type="gramStart"/>
      <w:r w:rsidRPr="00525435">
        <w:rPr>
          <w:sz w:val="20"/>
          <w:szCs w:val="20"/>
        </w:rPr>
        <w:t>tri-fold</w:t>
      </w:r>
      <w:proofErr w:type="gramEnd"/>
      <w:r w:rsidR="002601CF">
        <w:rPr>
          <w:sz w:val="20"/>
          <w:szCs w:val="20"/>
        </w:rPr>
        <w:t xml:space="preserve"> 48” x 36”</w:t>
      </w:r>
      <w:r w:rsidRPr="00525435">
        <w:rPr>
          <w:sz w:val="20"/>
          <w:szCs w:val="20"/>
        </w:rPr>
        <w:t xml:space="preserve"> presentation board for their exhibit. </w:t>
      </w:r>
    </w:p>
    <w:p w14:paraId="7EC86926" w14:textId="77777777" w:rsidR="00DA7F42" w:rsidRDefault="00DA7F42" w:rsidP="00DA7F42">
      <w:pPr>
        <w:pStyle w:val="ListParagraph"/>
        <w:rPr>
          <w:sz w:val="20"/>
          <w:szCs w:val="20"/>
        </w:rPr>
      </w:pPr>
    </w:p>
    <w:p w14:paraId="0FBE727E" w14:textId="5F5CF9FA" w:rsidR="00DA7F42" w:rsidRDefault="009B0024" w:rsidP="00DA7F42">
      <w:pPr>
        <w:pStyle w:val="ListParagraph"/>
        <w:numPr>
          <w:ilvl w:val="0"/>
          <w:numId w:val="2"/>
        </w:numPr>
        <w:rPr>
          <w:sz w:val="20"/>
          <w:szCs w:val="20"/>
        </w:rPr>
      </w:pPr>
      <w:bookmarkStart w:id="0" w:name="_Hlk119614053"/>
      <w:r w:rsidRPr="00531BD3">
        <w:rPr>
          <w:b/>
          <w:bCs/>
          <w:sz w:val="20"/>
          <w:szCs w:val="20"/>
        </w:rPr>
        <w:t xml:space="preserve">Any additional components to </w:t>
      </w:r>
      <w:r w:rsidR="00531BD3" w:rsidRPr="00531BD3">
        <w:rPr>
          <w:b/>
          <w:bCs/>
          <w:sz w:val="20"/>
          <w:szCs w:val="20"/>
        </w:rPr>
        <w:t>Track 1 &amp; 2</w:t>
      </w:r>
      <w:r w:rsidRPr="00531BD3">
        <w:rPr>
          <w:b/>
          <w:bCs/>
          <w:sz w:val="20"/>
          <w:szCs w:val="20"/>
        </w:rPr>
        <w:t xml:space="preserve"> exhibit</w:t>
      </w:r>
      <w:r w:rsidR="00531BD3" w:rsidRPr="00531BD3">
        <w:rPr>
          <w:b/>
          <w:bCs/>
          <w:sz w:val="20"/>
          <w:szCs w:val="20"/>
        </w:rPr>
        <w:t>s</w:t>
      </w:r>
      <w:r w:rsidRPr="00525435">
        <w:rPr>
          <w:sz w:val="20"/>
          <w:szCs w:val="20"/>
        </w:rPr>
        <w:t xml:space="preserve"> must fit easily within the area directly in front of the tri-fold presentation board</w:t>
      </w:r>
      <w:r w:rsidR="00996A15" w:rsidRPr="00525435">
        <w:rPr>
          <w:sz w:val="20"/>
          <w:szCs w:val="20"/>
        </w:rPr>
        <w:t xml:space="preserve">. </w:t>
      </w:r>
    </w:p>
    <w:p w14:paraId="10A9D870" w14:textId="77777777" w:rsidR="00DA7F42" w:rsidRPr="00DA7F42" w:rsidRDefault="00DA7F42" w:rsidP="00DA7F42">
      <w:pPr>
        <w:pStyle w:val="ListParagraph"/>
        <w:rPr>
          <w:sz w:val="20"/>
          <w:szCs w:val="20"/>
        </w:rPr>
      </w:pPr>
    </w:p>
    <w:p w14:paraId="4288AEE1" w14:textId="77777777" w:rsidR="00DA7F42" w:rsidRPr="00DA7F42" w:rsidRDefault="00DA7F42" w:rsidP="00DA7F42">
      <w:pPr>
        <w:pStyle w:val="ListParagraph"/>
        <w:rPr>
          <w:sz w:val="20"/>
          <w:szCs w:val="20"/>
        </w:rPr>
      </w:pPr>
    </w:p>
    <w:p w14:paraId="604082A9" w14:textId="02F2601F" w:rsidR="00531BD3" w:rsidRDefault="00531BD3" w:rsidP="00531BD3">
      <w:pPr>
        <w:pStyle w:val="ListParagraph"/>
        <w:numPr>
          <w:ilvl w:val="0"/>
          <w:numId w:val="2"/>
        </w:numPr>
        <w:rPr>
          <w:sz w:val="20"/>
          <w:szCs w:val="20"/>
        </w:rPr>
      </w:pPr>
      <w:r w:rsidRPr="00531BD3">
        <w:rPr>
          <w:b/>
          <w:bCs/>
          <w:sz w:val="20"/>
          <w:szCs w:val="20"/>
        </w:rPr>
        <w:t>Track 3 submissions</w:t>
      </w:r>
      <w:r>
        <w:rPr>
          <w:sz w:val="20"/>
          <w:szCs w:val="20"/>
        </w:rPr>
        <w:t xml:space="preserve"> with inventions, robotics, and/or engineering components will have access to a demo area in addition to their allocated trifold presentation space. </w:t>
      </w:r>
    </w:p>
    <w:p w14:paraId="16878473" w14:textId="77777777" w:rsidR="00DA7F42" w:rsidRPr="00531BD3" w:rsidRDefault="00DA7F42" w:rsidP="00DA7F42">
      <w:pPr>
        <w:pStyle w:val="ListParagraph"/>
        <w:rPr>
          <w:sz w:val="20"/>
          <w:szCs w:val="20"/>
        </w:rPr>
      </w:pPr>
    </w:p>
    <w:bookmarkEnd w:id="0"/>
    <w:p w14:paraId="3880698D" w14:textId="77777777" w:rsidR="00996A15" w:rsidRDefault="00996A15" w:rsidP="009B0024">
      <w:pPr>
        <w:pStyle w:val="ListParagraph"/>
        <w:numPr>
          <w:ilvl w:val="0"/>
          <w:numId w:val="2"/>
        </w:numPr>
        <w:rPr>
          <w:sz w:val="20"/>
          <w:szCs w:val="20"/>
        </w:rPr>
      </w:pPr>
      <w:r w:rsidRPr="00525435">
        <w:rPr>
          <w:sz w:val="20"/>
          <w:szCs w:val="20"/>
        </w:rPr>
        <w:t xml:space="preserve">All exhibits must be constructed by students at home aside from designated library resource hours. </w:t>
      </w:r>
    </w:p>
    <w:p w14:paraId="72C83575" w14:textId="77777777" w:rsidR="00DA7F42" w:rsidRPr="00DA7F42" w:rsidRDefault="00DA7F42" w:rsidP="00DA7F42">
      <w:pPr>
        <w:pStyle w:val="ListParagraph"/>
        <w:rPr>
          <w:sz w:val="20"/>
          <w:szCs w:val="20"/>
        </w:rPr>
      </w:pPr>
    </w:p>
    <w:p w14:paraId="12A86D75" w14:textId="77777777" w:rsidR="00DA7F42" w:rsidRPr="00525435" w:rsidRDefault="00DA7F42" w:rsidP="00DA7F42">
      <w:pPr>
        <w:pStyle w:val="ListParagraph"/>
        <w:rPr>
          <w:sz w:val="20"/>
          <w:szCs w:val="20"/>
        </w:rPr>
      </w:pPr>
    </w:p>
    <w:p w14:paraId="00EFEF49" w14:textId="77777777" w:rsidR="00996A15" w:rsidRDefault="00996A15" w:rsidP="009B0024">
      <w:pPr>
        <w:pStyle w:val="ListParagraph"/>
        <w:numPr>
          <w:ilvl w:val="0"/>
          <w:numId w:val="2"/>
        </w:numPr>
        <w:rPr>
          <w:sz w:val="20"/>
          <w:szCs w:val="20"/>
        </w:rPr>
      </w:pPr>
      <w:bookmarkStart w:id="1" w:name="_Hlk119614378"/>
      <w:r w:rsidRPr="00525435">
        <w:rPr>
          <w:b/>
          <w:bCs/>
          <w:sz w:val="20"/>
          <w:szCs w:val="20"/>
        </w:rPr>
        <w:lastRenderedPageBreak/>
        <w:t>Appropriate parental involvement</w:t>
      </w:r>
      <w:r w:rsidRPr="00525435">
        <w:rPr>
          <w:sz w:val="20"/>
          <w:szCs w:val="20"/>
        </w:rPr>
        <w:t xml:space="preserve"> looks different across the grade cohorts: a K-1 participant may require limited assistance with cutting out images for their presentation, whereas a 4-5 participant is expected to do this independently. </w:t>
      </w:r>
    </w:p>
    <w:p w14:paraId="5D386E73" w14:textId="77777777" w:rsidR="00DA7F42" w:rsidRPr="00525435" w:rsidRDefault="00DA7F42" w:rsidP="00DA7F42">
      <w:pPr>
        <w:pStyle w:val="ListParagraph"/>
        <w:rPr>
          <w:sz w:val="20"/>
          <w:szCs w:val="20"/>
        </w:rPr>
      </w:pPr>
    </w:p>
    <w:p w14:paraId="29DFC907" w14:textId="0FBB6D8F" w:rsidR="00996A15" w:rsidRDefault="00996A15" w:rsidP="009B0024">
      <w:pPr>
        <w:pStyle w:val="ListParagraph"/>
        <w:numPr>
          <w:ilvl w:val="0"/>
          <w:numId w:val="2"/>
        </w:numPr>
        <w:rPr>
          <w:sz w:val="20"/>
          <w:szCs w:val="20"/>
        </w:rPr>
      </w:pPr>
      <w:r w:rsidRPr="00525435">
        <w:rPr>
          <w:sz w:val="20"/>
          <w:szCs w:val="20"/>
        </w:rPr>
        <w:t xml:space="preserve">Submission topics, ideas and/or designs are each participant’s respected and celebrated contribution to our school community’s STEM Fair; please ensure parental involvement is limited to age-appropriate support only. See </w:t>
      </w:r>
      <w:r w:rsidRPr="00525435">
        <w:rPr>
          <w:b/>
          <w:bCs/>
          <w:sz w:val="20"/>
          <w:szCs w:val="20"/>
        </w:rPr>
        <w:t>Appropriate Parental Involvement</w:t>
      </w:r>
      <w:r w:rsidRPr="00525435">
        <w:rPr>
          <w:sz w:val="20"/>
          <w:szCs w:val="20"/>
        </w:rPr>
        <w:t xml:space="preserve"> for more information.</w:t>
      </w:r>
    </w:p>
    <w:p w14:paraId="72D08BF0" w14:textId="77777777" w:rsidR="00DA7F42" w:rsidRPr="00DA7F42" w:rsidRDefault="00DA7F42" w:rsidP="00DA7F42">
      <w:pPr>
        <w:pStyle w:val="ListParagraph"/>
        <w:rPr>
          <w:sz w:val="20"/>
          <w:szCs w:val="20"/>
        </w:rPr>
      </w:pPr>
    </w:p>
    <w:p w14:paraId="71CFAA88" w14:textId="77777777" w:rsidR="00DA7F42" w:rsidRPr="00525435" w:rsidRDefault="00DA7F42" w:rsidP="00DA7F42">
      <w:pPr>
        <w:pStyle w:val="ListParagraph"/>
        <w:rPr>
          <w:sz w:val="20"/>
          <w:szCs w:val="20"/>
        </w:rPr>
      </w:pPr>
    </w:p>
    <w:bookmarkEnd w:id="1"/>
    <w:p w14:paraId="26D7C6DF" w14:textId="63C20732" w:rsidR="00525435" w:rsidRDefault="00525435" w:rsidP="00525435">
      <w:pPr>
        <w:pStyle w:val="ListParagraph"/>
        <w:numPr>
          <w:ilvl w:val="0"/>
          <w:numId w:val="2"/>
        </w:numPr>
        <w:rPr>
          <w:sz w:val="20"/>
          <w:szCs w:val="20"/>
        </w:rPr>
      </w:pPr>
      <w:r w:rsidRPr="00525435">
        <w:rPr>
          <w:sz w:val="20"/>
          <w:szCs w:val="20"/>
        </w:rPr>
        <w:t>Student</w:t>
      </w:r>
      <w:r>
        <w:rPr>
          <w:sz w:val="20"/>
          <w:szCs w:val="20"/>
        </w:rPr>
        <w:t>s’</w:t>
      </w:r>
      <w:r w:rsidRPr="00525435">
        <w:rPr>
          <w:sz w:val="20"/>
          <w:szCs w:val="20"/>
        </w:rPr>
        <w:t xml:space="preserve"> full name, teacher, and grade must be included on the back of their tri-fold presentation boa</w:t>
      </w:r>
      <w:r>
        <w:rPr>
          <w:sz w:val="20"/>
          <w:szCs w:val="20"/>
        </w:rPr>
        <w:t>rd.</w:t>
      </w:r>
    </w:p>
    <w:p w14:paraId="558BC6FC" w14:textId="77777777" w:rsidR="00562237" w:rsidRDefault="00562237" w:rsidP="00562237">
      <w:pPr>
        <w:rPr>
          <w:b/>
          <w:bCs/>
          <w:sz w:val="20"/>
          <w:szCs w:val="20"/>
        </w:rPr>
      </w:pPr>
    </w:p>
    <w:p w14:paraId="568E5D94" w14:textId="4DE0DF95" w:rsidR="00531BD3" w:rsidRDefault="00C96DC7" w:rsidP="00531BD3">
      <w:pPr>
        <w:ind w:left="360"/>
        <w:rPr>
          <w:b/>
          <w:bCs/>
          <w:sz w:val="20"/>
          <w:szCs w:val="20"/>
        </w:rPr>
      </w:pPr>
      <w:r>
        <w:rPr>
          <w:b/>
          <w:bCs/>
          <w:sz w:val="20"/>
          <w:szCs w:val="20"/>
        </w:rPr>
        <w:t xml:space="preserve">A Note on </w:t>
      </w:r>
      <w:r w:rsidR="00531BD3">
        <w:rPr>
          <w:b/>
          <w:bCs/>
          <w:sz w:val="20"/>
          <w:szCs w:val="20"/>
        </w:rPr>
        <w:t>Appropriate Parental Involvement</w:t>
      </w:r>
      <w:r w:rsidR="00531BD3" w:rsidRPr="00531BD3">
        <w:rPr>
          <w:b/>
          <w:bCs/>
          <w:sz w:val="20"/>
          <w:szCs w:val="20"/>
        </w:rPr>
        <w:t>:</w:t>
      </w:r>
    </w:p>
    <w:p w14:paraId="432DD042" w14:textId="4FB92B3B" w:rsidR="008F5262" w:rsidRDefault="00C96DC7" w:rsidP="00C96DC7">
      <w:pPr>
        <w:pStyle w:val="ListParagraph"/>
        <w:rPr>
          <w:i/>
          <w:iCs/>
          <w:sz w:val="20"/>
          <w:szCs w:val="20"/>
        </w:rPr>
      </w:pPr>
      <w:r>
        <w:rPr>
          <w:sz w:val="20"/>
          <w:szCs w:val="20"/>
        </w:rPr>
        <w:t xml:space="preserve">We </w:t>
      </w:r>
      <w:r w:rsidR="00531BD3" w:rsidRPr="00531BD3">
        <w:rPr>
          <w:sz w:val="20"/>
          <w:szCs w:val="20"/>
        </w:rPr>
        <w:t>recognize our community</w:t>
      </w:r>
      <w:r>
        <w:rPr>
          <w:sz w:val="20"/>
          <w:szCs w:val="20"/>
        </w:rPr>
        <w:t>’s</w:t>
      </w:r>
      <w:r w:rsidR="00531BD3" w:rsidRPr="00531BD3">
        <w:rPr>
          <w:sz w:val="20"/>
          <w:szCs w:val="20"/>
        </w:rPr>
        <w:t xml:space="preserve"> rich and diverse connection to a variety of STEM-based industries; while parents are encouraged to support their child</w:t>
      </w:r>
      <w:r w:rsidR="008F5262">
        <w:rPr>
          <w:sz w:val="20"/>
          <w:szCs w:val="20"/>
        </w:rPr>
        <w:t xml:space="preserve">’s </w:t>
      </w:r>
      <w:r w:rsidR="00531BD3" w:rsidRPr="00531BD3">
        <w:rPr>
          <w:sz w:val="20"/>
          <w:szCs w:val="20"/>
        </w:rPr>
        <w:t xml:space="preserve">STEM Fair participation, it is essential that the research and craftsmanship of each student’s submission reflect </w:t>
      </w:r>
      <w:r w:rsidR="00531BD3" w:rsidRPr="00C96DC7">
        <w:rPr>
          <w:i/>
          <w:iCs/>
          <w:sz w:val="20"/>
          <w:szCs w:val="20"/>
        </w:rPr>
        <w:t>their</w:t>
      </w:r>
      <w:r w:rsidRPr="00C96DC7">
        <w:rPr>
          <w:i/>
          <w:iCs/>
          <w:sz w:val="20"/>
          <w:szCs w:val="20"/>
        </w:rPr>
        <w:t xml:space="preserve"> own</w:t>
      </w:r>
      <w:r w:rsidR="00531BD3" w:rsidRPr="00C96DC7">
        <w:rPr>
          <w:i/>
          <w:iCs/>
          <w:sz w:val="20"/>
          <w:szCs w:val="20"/>
        </w:rPr>
        <w:t xml:space="preserve"> work</w:t>
      </w:r>
      <w:r>
        <w:rPr>
          <w:i/>
          <w:iCs/>
          <w:sz w:val="20"/>
          <w:szCs w:val="20"/>
        </w:rPr>
        <w:t xml:space="preserve">. </w:t>
      </w:r>
    </w:p>
    <w:p w14:paraId="15D3E7C7" w14:textId="77777777" w:rsidR="008F5262" w:rsidRDefault="008F5262" w:rsidP="00C96DC7">
      <w:pPr>
        <w:pStyle w:val="ListParagraph"/>
        <w:rPr>
          <w:i/>
          <w:iCs/>
          <w:sz w:val="20"/>
          <w:szCs w:val="20"/>
        </w:rPr>
      </w:pPr>
    </w:p>
    <w:p w14:paraId="4D45D2BF" w14:textId="4E5AF65A" w:rsidR="00531BD3" w:rsidRDefault="00C96DC7" w:rsidP="00C96DC7">
      <w:pPr>
        <w:pStyle w:val="ListParagraph"/>
        <w:rPr>
          <w:sz w:val="20"/>
          <w:szCs w:val="20"/>
        </w:rPr>
      </w:pPr>
      <w:r>
        <w:rPr>
          <w:sz w:val="20"/>
          <w:szCs w:val="20"/>
        </w:rPr>
        <w:t>Our Challengers are creative and resourceful, and we can’t wait to see what they contribute to our school’s STEM Fair. Please consider using any support provided to your students as a teaching moment</w:t>
      </w:r>
      <w:r w:rsidR="00DA7F42">
        <w:rPr>
          <w:sz w:val="20"/>
          <w:szCs w:val="20"/>
        </w:rPr>
        <w:t>;</w:t>
      </w:r>
      <w:r>
        <w:rPr>
          <w:sz w:val="20"/>
          <w:szCs w:val="20"/>
        </w:rPr>
        <w:t xml:space="preserve"> if a younger student requires assistance searching the</w:t>
      </w:r>
      <w:r w:rsidR="008F5262">
        <w:rPr>
          <w:sz w:val="20"/>
          <w:szCs w:val="20"/>
        </w:rPr>
        <w:t xml:space="preserve"> local</w:t>
      </w:r>
      <w:r>
        <w:rPr>
          <w:sz w:val="20"/>
          <w:szCs w:val="20"/>
        </w:rPr>
        <w:t xml:space="preserve"> library catalog, perhaps demonstrate the </w:t>
      </w:r>
      <w:r w:rsidR="008F5262">
        <w:rPr>
          <w:sz w:val="20"/>
          <w:szCs w:val="20"/>
        </w:rPr>
        <w:t xml:space="preserve">search </w:t>
      </w:r>
      <w:r>
        <w:rPr>
          <w:sz w:val="20"/>
          <w:szCs w:val="20"/>
        </w:rPr>
        <w:t xml:space="preserve">process before encouraging them to attempt this on their own. If an older student is </w:t>
      </w:r>
      <w:r w:rsidR="008F5262">
        <w:rPr>
          <w:sz w:val="20"/>
          <w:szCs w:val="20"/>
        </w:rPr>
        <w:t xml:space="preserve">struggling to find credible images or sources for their research project, this might be an opportunity to teach them how to discern the difference between credible and less credible sources, and where to locate references and/or citations in a variety of publications. </w:t>
      </w:r>
    </w:p>
    <w:p w14:paraId="0C460672" w14:textId="75720C2B" w:rsidR="008F5262" w:rsidRDefault="008F5262" w:rsidP="00C96DC7">
      <w:pPr>
        <w:pStyle w:val="ListParagraph"/>
        <w:rPr>
          <w:sz w:val="20"/>
          <w:szCs w:val="20"/>
        </w:rPr>
      </w:pPr>
    </w:p>
    <w:p w14:paraId="3349B5C6" w14:textId="77574B12" w:rsidR="008F5262" w:rsidRDefault="008F5262" w:rsidP="00C96DC7">
      <w:pPr>
        <w:pStyle w:val="ListParagraph"/>
        <w:rPr>
          <w:sz w:val="20"/>
          <w:szCs w:val="20"/>
        </w:rPr>
      </w:pPr>
      <w:r>
        <w:rPr>
          <w:sz w:val="20"/>
          <w:szCs w:val="20"/>
        </w:rPr>
        <w:t xml:space="preserve">Appropriate parental involvement, more than anything, includes cheering your student on! The McAuliffe school community is so excited to see their STEM Fair project come to life. </w:t>
      </w:r>
    </w:p>
    <w:p w14:paraId="2CC1BAA6" w14:textId="1F224FF8" w:rsidR="008F5262" w:rsidRDefault="008F5262" w:rsidP="00C96DC7">
      <w:pPr>
        <w:pStyle w:val="ListParagraph"/>
        <w:rPr>
          <w:sz w:val="20"/>
          <w:szCs w:val="20"/>
        </w:rPr>
      </w:pPr>
    </w:p>
    <w:p w14:paraId="02629286" w14:textId="1C394588" w:rsidR="008F5262" w:rsidRPr="008F5262" w:rsidRDefault="008F5262" w:rsidP="00C96DC7">
      <w:pPr>
        <w:pStyle w:val="ListParagraph"/>
        <w:rPr>
          <w:b/>
          <w:bCs/>
          <w:i/>
          <w:iCs/>
          <w:sz w:val="20"/>
          <w:szCs w:val="20"/>
        </w:rPr>
      </w:pPr>
      <w:r w:rsidRPr="008F5262">
        <w:rPr>
          <w:b/>
          <w:bCs/>
          <w:i/>
          <w:iCs/>
          <w:sz w:val="20"/>
          <w:szCs w:val="20"/>
        </w:rPr>
        <w:t xml:space="preserve">Go Challengers! </w:t>
      </w:r>
    </w:p>
    <w:p w14:paraId="259AFA75" w14:textId="12A9BA15" w:rsidR="00531BD3" w:rsidRPr="00DA7F42" w:rsidRDefault="00531BD3" w:rsidP="00DA7F42">
      <w:pPr>
        <w:ind w:left="360"/>
        <w:rPr>
          <w:b/>
          <w:bCs/>
          <w:sz w:val="20"/>
          <w:szCs w:val="20"/>
        </w:rPr>
      </w:pPr>
      <w:r>
        <w:rPr>
          <w:b/>
          <w:bCs/>
          <w:sz w:val="20"/>
          <w:szCs w:val="20"/>
        </w:rPr>
        <w:tab/>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7409"/>
      </w:tblGrid>
      <w:tr w:rsidR="00816484" w14:paraId="4B6ED158" w14:textId="77777777" w:rsidTr="00816484">
        <w:tc>
          <w:tcPr>
            <w:tcW w:w="1936" w:type="dxa"/>
          </w:tcPr>
          <w:p w14:paraId="1EB7C8C6" w14:textId="446A692D" w:rsidR="00816484" w:rsidRDefault="00816484" w:rsidP="00531BD3">
            <w:pPr>
              <w:rPr>
                <w:sz w:val="20"/>
                <w:szCs w:val="20"/>
              </w:rPr>
            </w:pPr>
            <w:r>
              <w:rPr>
                <w:noProof/>
                <w:sz w:val="20"/>
                <w:szCs w:val="20"/>
              </w:rPr>
              <w:drawing>
                <wp:inline distT="0" distB="0" distL="0" distR="0" wp14:anchorId="4151BCBD" wp14:editId="2008E1BF">
                  <wp:extent cx="1098550" cy="10985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8857" cy="1098857"/>
                          </a:xfrm>
                          <a:prstGeom prst="rect">
                            <a:avLst/>
                          </a:prstGeom>
                        </pic:spPr>
                      </pic:pic>
                    </a:graphicData>
                  </a:graphic>
                </wp:inline>
              </w:drawing>
            </w:r>
          </w:p>
        </w:tc>
        <w:tc>
          <w:tcPr>
            <w:tcW w:w="7419" w:type="dxa"/>
          </w:tcPr>
          <w:p w14:paraId="3D77996B" w14:textId="77777777" w:rsidR="00816484" w:rsidRDefault="00816484" w:rsidP="00531BD3">
            <w:pPr>
              <w:rPr>
                <w:sz w:val="20"/>
                <w:szCs w:val="20"/>
              </w:rPr>
            </w:pPr>
          </w:p>
          <w:p w14:paraId="663C3D8A" w14:textId="77777777" w:rsidR="00816484" w:rsidRPr="00816484" w:rsidRDefault="00816484" w:rsidP="00531BD3">
            <w:pPr>
              <w:rPr>
                <w:i/>
                <w:iCs/>
                <w:sz w:val="20"/>
                <w:szCs w:val="20"/>
              </w:rPr>
            </w:pPr>
            <w:r w:rsidRPr="00816484">
              <w:rPr>
                <w:i/>
                <w:iCs/>
                <w:sz w:val="20"/>
                <w:szCs w:val="20"/>
              </w:rPr>
              <w:t xml:space="preserve">Registration forms, additional details, and STEM Fair Updates </w:t>
            </w:r>
          </w:p>
          <w:p w14:paraId="2B1DF483" w14:textId="7A3BA529" w:rsidR="00816484" w:rsidRPr="006C7646" w:rsidRDefault="00816484" w:rsidP="00531BD3">
            <w:pPr>
              <w:rPr>
                <w:rStyle w:val="Hyperlink"/>
                <w:i/>
                <w:iCs/>
                <w:sz w:val="20"/>
                <w:szCs w:val="20"/>
              </w:rPr>
            </w:pPr>
            <w:r w:rsidRPr="00816484">
              <w:rPr>
                <w:i/>
                <w:iCs/>
                <w:sz w:val="20"/>
                <w:szCs w:val="20"/>
              </w:rPr>
              <w:t>available online at</w:t>
            </w:r>
            <w:r w:rsidR="006C7646">
              <w:rPr>
                <w:i/>
                <w:iCs/>
                <w:sz w:val="20"/>
                <w:szCs w:val="20"/>
              </w:rPr>
              <w:t xml:space="preserve"> </w:t>
            </w:r>
            <w:r w:rsidR="006C7646">
              <w:rPr>
                <w:i/>
                <w:iCs/>
                <w:sz w:val="20"/>
                <w:szCs w:val="20"/>
              </w:rPr>
              <w:fldChar w:fldCharType="begin"/>
            </w:r>
            <w:r w:rsidR="006C7646">
              <w:rPr>
                <w:i/>
                <w:iCs/>
                <w:sz w:val="20"/>
                <w:szCs w:val="20"/>
              </w:rPr>
              <w:instrText xml:space="preserve"> HYPERLINK "https://www.mcauliffeptsa.org/stemfair.htm" </w:instrText>
            </w:r>
            <w:r w:rsidR="006C7646">
              <w:rPr>
                <w:i/>
                <w:iCs/>
                <w:sz w:val="20"/>
                <w:szCs w:val="20"/>
              </w:rPr>
            </w:r>
            <w:r w:rsidR="006C7646">
              <w:rPr>
                <w:i/>
                <w:iCs/>
                <w:sz w:val="20"/>
                <w:szCs w:val="20"/>
              </w:rPr>
              <w:fldChar w:fldCharType="separate"/>
            </w:r>
            <w:r w:rsidR="006C7646" w:rsidRPr="006C7646">
              <w:rPr>
                <w:rStyle w:val="Hyperlink"/>
                <w:i/>
                <w:iCs/>
                <w:sz w:val="20"/>
                <w:szCs w:val="20"/>
              </w:rPr>
              <w:t>https://www.mcauliffeptsa.org/stemfair.html</w:t>
            </w:r>
          </w:p>
          <w:p w14:paraId="2D153C98" w14:textId="00A75B68" w:rsidR="00816484" w:rsidRDefault="006C7646" w:rsidP="00531BD3">
            <w:pPr>
              <w:rPr>
                <w:sz w:val="20"/>
                <w:szCs w:val="20"/>
              </w:rPr>
            </w:pPr>
            <w:r>
              <w:rPr>
                <w:i/>
                <w:iCs/>
                <w:sz w:val="20"/>
                <w:szCs w:val="20"/>
              </w:rPr>
              <w:fldChar w:fldCharType="end"/>
            </w:r>
          </w:p>
          <w:p w14:paraId="0B9E1A97" w14:textId="3053A454" w:rsidR="00816484" w:rsidRPr="00816484" w:rsidRDefault="00816484" w:rsidP="00816484">
            <w:pPr>
              <w:rPr>
                <w:b/>
                <w:bCs/>
                <w:sz w:val="20"/>
                <w:szCs w:val="20"/>
              </w:rPr>
            </w:pPr>
            <w:r w:rsidRPr="00816484">
              <w:rPr>
                <w:b/>
                <w:bCs/>
                <w:sz w:val="20"/>
                <w:szCs w:val="20"/>
              </w:rPr>
              <w:t xml:space="preserve">Questions? </w:t>
            </w:r>
            <w:r>
              <w:rPr>
                <w:sz w:val="20"/>
                <w:szCs w:val="20"/>
              </w:rPr>
              <w:t>Contact us at: STEMFair@mcauliffeptsa.org</w:t>
            </w:r>
          </w:p>
        </w:tc>
      </w:tr>
    </w:tbl>
    <w:p w14:paraId="74222BF8" w14:textId="77777777" w:rsidR="00816484" w:rsidRPr="00531BD3" w:rsidRDefault="00816484" w:rsidP="00531BD3">
      <w:pPr>
        <w:rPr>
          <w:sz w:val="20"/>
          <w:szCs w:val="20"/>
        </w:rPr>
      </w:pPr>
    </w:p>
    <w:sectPr w:rsidR="00816484" w:rsidRPr="00531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70532"/>
    <w:multiLevelType w:val="hybridMultilevel"/>
    <w:tmpl w:val="BDFE6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9267B"/>
    <w:multiLevelType w:val="hybridMultilevel"/>
    <w:tmpl w:val="C8C4BC5A"/>
    <w:lvl w:ilvl="0" w:tplc="6EA4262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6E36B6"/>
    <w:multiLevelType w:val="hybridMultilevel"/>
    <w:tmpl w:val="2362E014"/>
    <w:lvl w:ilvl="0" w:tplc="90BE5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A71066"/>
    <w:multiLevelType w:val="hybridMultilevel"/>
    <w:tmpl w:val="CDE44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1594150">
    <w:abstractNumId w:val="0"/>
  </w:num>
  <w:num w:numId="2" w16cid:durableId="139343860">
    <w:abstractNumId w:val="1"/>
  </w:num>
  <w:num w:numId="3" w16cid:durableId="1124735419">
    <w:abstractNumId w:val="2"/>
  </w:num>
  <w:num w:numId="4" w16cid:durableId="11229160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D3"/>
    <w:rsid w:val="002601CF"/>
    <w:rsid w:val="002D010E"/>
    <w:rsid w:val="003C2C2F"/>
    <w:rsid w:val="00525435"/>
    <w:rsid w:val="00531BD3"/>
    <w:rsid w:val="00562237"/>
    <w:rsid w:val="006C7646"/>
    <w:rsid w:val="007B57B1"/>
    <w:rsid w:val="00816484"/>
    <w:rsid w:val="00844CBE"/>
    <w:rsid w:val="008C6817"/>
    <w:rsid w:val="008D6609"/>
    <w:rsid w:val="008F5262"/>
    <w:rsid w:val="00996A15"/>
    <w:rsid w:val="009B0024"/>
    <w:rsid w:val="00AE6209"/>
    <w:rsid w:val="00C2256C"/>
    <w:rsid w:val="00C96DC7"/>
    <w:rsid w:val="00D074D3"/>
    <w:rsid w:val="00D55D95"/>
    <w:rsid w:val="00DA7F42"/>
    <w:rsid w:val="00F3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CC22"/>
  <w15:docId w15:val="{E4E41DB7-3926-4BCB-99DE-AA4BF059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209"/>
    <w:pPr>
      <w:ind w:left="720"/>
      <w:contextualSpacing/>
    </w:pPr>
  </w:style>
  <w:style w:type="table" w:styleId="TableGrid">
    <w:name w:val="Table Grid"/>
    <w:basedOn w:val="TableNormal"/>
    <w:uiPriority w:val="39"/>
    <w:rsid w:val="008F5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6484"/>
    <w:rPr>
      <w:color w:val="0563C1" w:themeColor="hyperlink"/>
      <w:u w:val="single"/>
    </w:rPr>
  </w:style>
  <w:style w:type="character" w:styleId="UnresolvedMention">
    <w:name w:val="Unresolved Mention"/>
    <w:basedOn w:val="DefaultParagraphFont"/>
    <w:uiPriority w:val="99"/>
    <w:semiHidden/>
    <w:unhideWhenUsed/>
    <w:rsid w:val="00816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Jonson</dc:creator>
  <cp:keywords/>
  <dc:description/>
  <cp:lastModifiedBy>Anna Jonson</cp:lastModifiedBy>
  <cp:revision>2</cp:revision>
  <cp:lastPrinted>2022-11-26T16:54:00Z</cp:lastPrinted>
  <dcterms:created xsi:type="dcterms:W3CDTF">2023-10-18T05:57:00Z</dcterms:created>
  <dcterms:modified xsi:type="dcterms:W3CDTF">2023-10-18T05:57:00Z</dcterms:modified>
</cp:coreProperties>
</file>